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50" w:rsidRPr="00877C50" w:rsidRDefault="00877C50" w:rsidP="00877C50">
      <w:pPr>
        <w:bidi/>
        <w:spacing w:line="240" w:lineRule="auto"/>
        <w:jc w:val="center"/>
        <w:rPr>
          <w:rFonts w:ascii="Symbol" w:hAnsi="Symbol" w:cs="GE SS Unique Light"/>
          <w:b/>
          <w:bCs/>
          <w:sz w:val="32"/>
          <w:szCs w:val="32"/>
          <w:lang w:val="en-GB" w:bidi="ar-TN"/>
        </w:rPr>
      </w:pPr>
      <w:r w:rsidRPr="00877C50">
        <w:rPr>
          <w:rFonts w:ascii="Symbol" w:hAnsi="Symbol" w:cs="GE SS Unique Light" w:hint="cs"/>
          <w:b/>
          <w:bCs/>
          <w:sz w:val="32"/>
          <w:szCs w:val="32"/>
          <w:rtl/>
          <w:lang w:val="en-GB" w:bidi="ar-TN"/>
        </w:rPr>
        <w:t>عـقـد</w:t>
      </w:r>
      <w:r w:rsidRPr="00877C50">
        <w:rPr>
          <w:rFonts w:ascii="Symbol" w:hAnsi="Symbol" w:cs="GE SS Unique Light"/>
          <w:b/>
          <w:bCs/>
          <w:sz w:val="32"/>
          <w:szCs w:val="32"/>
          <w:rtl/>
          <w:lang w:val="en-GB" w:bidi="ar-TN"/>
        </w:rPr>
        <w:t xml:space="preserve"> </w:t>
      </w:r>
      <w:r w:rsidRPr="00877C50">
        <w:rPr>
          <w:rFonts w:ascii="Symbol" w:hAnsi="Symbol" w:cs="GE SS Unique Light" w:hint="cs"/>
          <w:b/>
          <w:bCs/>
          <w:sz w:val="32"/>
          <w:szCs w:val="32"/>
          <w:rtl/>
          <w:lang w:val="en-GB" w:bidi="ar-TN"/>
        </w:rPr>
        <w:t>شراء</w:t>
      </w:r>
      <w:r w:rsidRPr="00877C50">
        <w:rPr>
          <w:rFonts w:ascii="Symbol" w:hAnsi="Symbol" w:cs="GE SS Unique Light"/>
          <w:b/>
          <w:bCs/>
          <w:sz w:val="32"/>
          <w:szCs w:val="32"/>
          <w:rtl/>
          <w:lang w:val="en-GB" w:bidi="ar-TN"/>
        </w:rPr>
        <w:t xml:space="preserve">  </w:t>
      </w:r>
      <w:r w:rsidRPr="00877C50">
        <w:rPr>
          <w:rFonts w:ascii="Symbol" w:hAnsi="Symbol" w:cs="GE SS Unique Light" w:hint="cs"/>
          <w:b/>
          <w:bCs/>
          <w:sz w:val="32"/>
          <w:szCs w:val="32"/>
          <w:rtl/>
          <w:lang w:val="en-GB" w:bidi="ar-TN"/>
        </w:rPr>
        <w:t>خدمات</w:t>
      </w:r>
    </w:p>
    <w:p w:rsidR="00AD58A3" w:rsidRPr="00877C50" w:rsidRDefault="00AD58A3" w:rsidP="00877C50">
      <w:pPr>
        <w:bidi/>
        <w:spacing w:line="240" w:lineRule="auto"/>
        <w:jc w:val="center"/>
        <w:rPr>
          <w:rFonts w:ascii="Symbol" w:hAnsi="Symbol" w:cs="GE SS Unique Light"/>
          <w:b/>
          <w:bCs/>
          <w:sz w:val="28"/>
          <w:szCs w:val="28"/>
          <w:rtl/>
          <w:lang w:bidi="ar-TN"/>
        </w:rPr>
      </w:pPr>
      <w:r w:rsidRPr="00877C50">
        <w:rPr>
          <w:rFonts w:ascii="Symbol" w:hAnsi="Symbol" w:cs="GE SS Unique Light"/>
          <w:b/>
          <w:bCs/>
          <w:sz w:val="32"/>
          <w:szCs w:val="32"/>
          <w:rtl/>
          <w:lang w:val="en-GB" w:bidi="ar-TN"/>
        </w:rPr>
        <w:t>(</w:t>
      </w:r>
      <w:r w:rsidRPr="00877C50">
        <w:rPr>
          <w:rFonts w:ascii="Symbol" w:hAnsi="Symbol" w:cs="GE SS Unique Light" w:hint="cs"/>
          <w:b/>
          <w:bCs/>
          <w:sz w:val="32"/>
          <w:szCs w:val="32"/>
          <w:rtl/>
          <w:lang w:bidi="ar-TN"/>
        </w:rPr>
        <w:t>بيع خدمات ال</w:t>
      </w:r>
      <w:r w:rsidRPr="00877C50">
        <w:rPr>
          <w:rFonts w:ascii="Symbol" w:hAnsi="Symbol" w:cs="GE SS Unique Light"/>
          <w:b/>
          <w:bCs/>
          <w:sz w:val="32"/>
          <w:szCs w:val="32"/>
          <w:rtl/>
          <w:lang w:bidi="ar-TN"/>
        </w:rPr>
        <w:t>رحلات)</w:t>
      </w:r>
    </w:p>
    <w:p w:rsidR="00E164F4" w:rsidRPr="00877C50" w:rsidRDefault="00E164F4" w:rsidP="00E164F4">
      <w:pPr>
        <w:bidi/>
        <w:spacing w:after="0" w:line="240" w:lineRule="auto"/>
        <w:ind w:left="705" w:hanging="705"/>
        <w:jc w:val="center"/>
        <w:rPr>
          <w:rFonts w:ascii="Tahoma" w:hAnsi="Tahoma" w:cs="GE SS Unique Light"/>
          <w:b/>
          <w:bCs/>
          <w:rtl/>
          <w:lang w:bidi="ar-TN"/>
        </w:rPr>
      </w:pPr>
    </w:p>
    <w:p w:rsidR="00E164F4" w:rsidRPr="00877C50" w:rsidRDefault="00E164F4" w:rsidP="0062385D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8"/>
          <w:szCs w:val="28"/>
          <w:rtl/>
          <w:lang w:bidi="ar-TN"/>
        </w:rPr>
      </w:pPr>
    </w:p>
    <w:p w:rsidR="00E164F4" w:rsidRPr="00877C50" w:rsidRDefault="00E164F4" w:rsidP="00774CA1">
      <w:pPr>
        <w:bidi/>
        <w:spacing w:after="0" w:line="240" w:lineRule="auto"/>
        <w:ind w:left="705" w:hanging="705"/>
        <w:jc w:val="both"/>
        <w:rPr>
          <w:rFonts w:ascii="Tahoma" w:hAnsi="Tahoma" w:cs="GE SS Unique Light"/>
          <w:b/>
          <w:bCs/>
          <w:sz w:val="24"/>
          <w:szCs w:val="24"/>
          <w:lang w:bidi="ar-TN"/>
        </w:rPr>
      </w:pP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 xml:space="preserve">بين الممضين </w:t>
      </w:r>
      <w:r w:rsidR="005E66DF" w:rsidRPr="00877C50">
        <w:rPr>
          <w:rFonts w:ascii="Tahoma" w:hAnsi="Tahoma" w:cs="GE SS Unique Light" w:hint="cs"/>
          <w:b/>
          <w:bCs/>
          <w:sz w:val="24"/>
          <w:szCs w:val="24"/>
          <w:rtl/>
          <w:lang w:bidi="ar-TN"/>
        </w:rPr>
        <w:t>أسفله:</w:t>
      </w:r>
    </w:p>
    <w:p w:rsidR="00E164F4" w:rsidRPr="00877C50" w:rsidRDefault="00E164F4" w:rsidP="00E164F4">
      <w:pPr>
        <w:bidi/>
        <w:spacing w:after="0" w:line="240" w:lineRule="auto"/>
        <w:ind w:left="705" w:hanging="705"/>
        <w:jc w:val="both"/>
        <w:rPr>
          <w:rFonts w:ascii="Tahoma" w:hAnsi="Tahoma" w:cs="GE SS Unique Light"/>
          <w:b/>
          <w:bCs/>
          <w:sz w:val="24"/>
          <w:szCs w:val="24"/>
          <w:lang w:bidi="ar-TN"/>
        </w:rPr>
      </w:pPr>
    </w:p>
    <w:bookmarkStart w:id="0" w:name="Texte1"/>
    <w:p w:rsidR="00774CA1" w:rsidRPr="00877C50" w:rsidRDefault="00877C50" w:rsidP="00877C50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lang w:bidi="ar-TN"/>
        </w:rPr>
      </w:pPr>
      <w:r>
        <w:rPr>
          <w:rFonts w:ascii="Tahoma" w:hAnsi="Tahoma" w:cs="GE SS Unique Light"/>
          <w:sz w:val="24"/>
          <w:szCs w:val="24"/>
          <w:rtl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Tahoma" w:hAnsi="Tahoma" w:cs="GE SS Unique Light"/>
          <w:sz w:val="24"/>
          <w:szCs w:val="24"/>
          <w:rtl/>
        </w:rPr>
        <w:instrText xml:space="preserve"> </w:instrText>
      </w:r>
      <w:r>
        <w:rPr>
          <w:rFonts w:ascii="Tahoma" w:hAnsi="Tahoma" w:cs="GE SS Unique Light" w:hint="cs"/>
          <w:sz w:val="24"/>
          <w:szCs w:val="24"/>
        </w:rPr>
        <w:instrText>FORMTEXT</w:instrText>
      </w:r>
      <w:r>
        <w:rPr>
          <w:rFonts w:ascii="Tahoma" w:hAnsi="Tahoma" w:cs="GE SS Unique Light"/>
          <w:sz w:val="24"/>
          <w:szCs w:val="24"/>
          <w:rtl/>
        </w:rPr>
        <w:instrText xml:space="preserve"> </w:instrText>
      </w:r>
      <w:r>
        <w:rPr>
          <w:rFonts w:ascii="Tahoma" w:hAnsi="Tahoma" w:cs="GE SS Unique Light"/>
          <w:sz w:val="24"/>
          <w:szCs w:val="24"/>
          <w:rtl/>
        </w:rPr>
      </w:r>
      <w:r>
        <w:rPr>
          <w:rFonts w:ascii="Tahoma" w:hAnsi="Tahoma" w:cs="GE SS Unique Light"/>
          <w:sz w:val="24"/>
          <w:szCs w:val="24"/>
          <w:rtl/>
        </w:rPr>
        <w:fldChar w:fldCharType="separate"/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sz w:val="24"/>
          <w:szCs w:val="24"/>
          <w:rtl/>
        </w:rPr>
        <w:fldChar w:fldCharType="end"/>
      </w:r>
      <w:bookmarkEnd w:id="0"/>
      <w:r w:rsidR="00AD3FF4" w:rsidRPr="00877C50">
        <w:rPr>
          <w:rFonts w:ascii="Tahoma" w:hAnsi="Tahoma" w:cs="GE SS Unique Light"/>
          <w:sz w:val="24"/>
          <w:szCs w:val="24"/>
          <w:rtl/>
        </w:rPr>
        <w:t xml:space="preserve"> </w:t>
      </w:r>
      <w:r w:rsidR="001E69B7" w:rsidRPr="00877C50">
        <w:rPr>
          <w:rFonts w:ascii="Tahoma" w:hAnsi="Tahoma" w:cs="GE SS Unique Light"/>
          <w:b/>
          <w:bCs/>
          <w:sz w:val="24"/>
          <w:szCs w:val="24"/>
          <w:rtl/>
        </w:rPr>
        <w:t xml:space="preserve"> </w:t>
      </w:r>
      <w:r w:rsidR="001E69B7" w:rsidRPr="00877C50">
        <w:rPr>
          <w:rFonts w:ascii="Tahoma" w:hAnsi="Tahoma" w:cs="GE SS Unique Light"/>
          <w:sz w:val="24"/>
          <w:szCs w:val="24"/>
          <w:rtl/>
        </w:rPr>
        <w:t>مقرها</w:t>
      </w:r>
      <w:r w:rsidR="001E69B7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</w:t>
      </w:r>
      <w:bookmarkStart w:id="1" w:name="Texte2"/>
      <w:r>
        <w:rPr>
          <w:rFonts w:ascii="Tahoma" w:hAnsi="Tahoma" w:cs="GE SS Unique Light"/>
          <w:sz w:val="24"/>
          <w:szCs w:val="24"/>
          <w:rtl/>
          <w:lang w:bidi="ar-TN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>
        <w:rPr>
          <w:rFonts w:ascii="Tahoma" w:hAnsi="Tahoma" w:cs="GE SS Unique Light"/>
          <w:sz w:val="24"/>
          <w:szCs w:val="24"/>
          <w:lang w:bidi="ar-TN"/>
        </w:rPr>
        <w:instrText>FORMTEXT</w:instrText>
      </w:r>
      <w:r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>
        <w:rPr>
          <w:rFonts w:ascii="Tahoma" w:hAnsi="Tahoma" w:cs="GE SS Unique Light"/>
          <w:sz w:val="24"/>
          <w:szCs w:val="24"/>
          <w:rtl/>
          <w:lang w:bidi="ar-TN"/>
        </w:rPr>
      </w:r>
      <w:r>
        <w:rPr>
          <w:rFonts w:ascii="Tahoma" w:hAnsi="Tahoma" w:cs="GE SS Unique Light"/>
          <w:sz w:val="24"/>
          <w:szCs w:val="24"/>
          <w:rtl/>
          <w:lang w:bidi="ar-TN"/>
        </w:rPr>
        <w:fldChar w:fldCharType="separate"/>
      </w:r>
      <w:bookmarkStart w:id="2" w:name="_GoBack"/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bookmarkEnd w:id="2"/>
      <w:r>
        <w:rPr>
          <w:rFonts w:ascii="Tahoma" w:hAnsi="Tahoma" w:cs="GE SS Unique Light"/>
          <w:sz w:val="24"/>
          <w:szCs w:val="24"/>
          <w:rtl/>
          <w:lang w:bidi="ar-TN"/>
        </w:rPr>
        <w:fldChar w:fldCharType="end"/>
      </w:r>
      <w:bookmarkEnd w:id="1"/>
      <w:r w:rsidR="00AD3FF4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</w:t>
      </w:r>
      <w:r w:rsidR="001E69B7" w:rsidRPr="00877C50">
        <w:rPr>
          <w:rFonts w:ascii="Tahoma" w:hAnsi="Tahoma" w:cs="GE SS Unique Light"/>
          <w:sz w:val="24"/>
          <w:szCs w:val="24"/>
          <w:rtl/>
        </w:rPr>
        <w:t xml:space="preserve"> مرسمة بالسجل التجاري تحت عدد </w:t>
      </w:r>
      <w:bookmarkStart w:id="3" w:name="Texte3"/>
      <w:r>
        <w:rPr>
          <w:rFonts w:ascii="Tahoma" w:hAnsi="Tahoma" w:cs="GE SS Unique Light"/>
          <w:sz w:val="24"/>
          <w:szCs w:val="24"/>
          <w:rtl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GE SS Unique Light"/>
          <w:sz w:val="24"/>
          <w:szCs w:val="24"/>
          <w:rtl/>
        </w:rPr>
        <w:instrText xml:space="preserve"> </w:instrText>
      </w:r>
      <w:r>
        <w:rPr>
          <w:rFonts w:ascii="Tahoma" w:hAnsi="Tahoma" w:cs="GE SS Unique Light"/>
          <w:sz w:val="24"/>
          <w:szCs w:val="24"/>
        </w:rPr>
        <w:instrText>FORMTEXT</w:instrText>
      </w:r>
      <w:r>
        <w:rPr>
          <w:rFonts w:ascii="Tahoma" w:hAnsi="Tahoma" w:cs="GE SS Unique Light"/>
          <w:sz w:val="24"/>
          <w:szCs w:val="24"/>
          <w:rtl/>
        </w:rPr>
        <w:instrText xml:space="preserve"> </w:instrText>
      </w:r>
      <w:r>
        <w:rPr>
          <w:rFonts w:ascii="Tahoma" w:hAnsi="Tahoma" w:cs="GE SS Unique Light"/>
          <w:sz w:val="24"/>
          <w:szCs w:val="24"/>
          <w:rtl/>
        </w:rPr>
      </w:r>
      <w:r>
        <w:rPr>
          <w:rFonts w:ascii="Tahoma" w:hAnsi="Tahoma" w:cs="GE SS Unique Light"/>
          <w:sz w:val="24"/>
          <w:szCs w:val="24"/>
          <w:rtl/>
        </w:rPr>
        <w:fldChar w:fldCharType="separate"/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noProof/>
          <w:sz w:val="24"/>
          <w:szCs w:val="24"/>
          <w:rtl/>
        </w:rPr>
        <w:t> </w:t>
      </w:r>
      <w:r>
        <w:rPr>
          <w:rFonts w:ascii="Tahoma" w:hAnsi="Tahoma" w:cs="GE SS Unique Light"/>
          <w:sz w:val="24"/>
          <w:szCs w:val="24"/>
          <w:rtl/>
        </w:rPr>
        <w:fldChar w:fldCharType="end"/>
      </w:r>
      <w:bookmarkEnd w:id="3"/>
      <w:r w:rsidR="00AD3FF4" w:rsidRPr="00877C50">
        <w:rPr>
          <w:rFonts w:ascii="Tahoma" w:hAnsi="Tahoma" w:cs="GE SS Unique Light"/>
          <w:sz w:val="24"/>
          <w:szCs w:val="24"/>
          <w:rtl/>
        </w:rPr>
        <w:t>،</w:t>
      </w:r>
      <w:r w:rsidR="001E69B7" w:rsidRPr="00877C50">
        <w:rPr>
          <w:rFonts w:ascii="Tahoma" w:hAnsi="Tahoma" w:cs="GE SS Unique Light"/>
          <w:sz w:val="24"/>
          <w:szCs w:val="24"/>
          <w:rtl/>
        </w:rPr>
        <w:t xml:space="preserve"> </w:t>
      </w:r>
      <w:r w:rsidR="0013063F" w:rsidRPr="00877C50">
        <w:rPr>
          <w:rFonts w:ascii="Tahoma" w:hAnsi="Tahoma" w:cs="GE SS Unique Light" w:hint="cs"/>
          <w:sz w:val="24"/>
          <w:szCs w:val="24"/>
          <w:rtl/>
        </w:rPr>
        <w:t>ممثلة في هذا</w:t>
      </w:r>
      <w:r w:rsidR="001E69B7" w:rsidRPr="00877C50">
        <w:rPr>
          <w:rFonts w:ascii="Tahoma" w:hAnsi="Tahoma" w:cs="GE SS Unique Light"/>
          <w:sz w:val="24"/>
          <w:szCs w:val="24"/>
          <w:rtl/>
        </w:rPr>
        <w:t xml:space="preserve"> العقد</w:t>
      </w:r>
      <w:r w:rsidR="0013063F" w:rsidRPr="00877C50">
        <w:rPr>
          <w:rFonts w:ascii="Tahoma" w:hAnsi="Tahoma" w:cs="GE SS Unique Light" w:hint="cs"/>
          <w:sz w:val="24"/>
          <w:szCs w:val="24"/>
          <w:rtl/>
        </w:rPr>
        <w:t xml:space="preserve"> في شخص </w:t>
      </w:r>
      <w:r w:rsidR="001E69B7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السيد </w:t>
      </w:r>
      <w:bookmarkStart w:id="4" w:name="Texte4"/>
      <w:r>
        <w:rPr>
          <w:rFonts w:ascii="Tahoma" w:hAnsi="Tahoma" w:cs="GE SS Unique Light"/>
          <w:sz w:val="24"/>
          <w:szCs w:val="24"/>
          <w:rtl/>
          <w:lang w:bidi="ar-TN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>
        <w:rPr>
          <w:rFonts w:ascii="Tahoma" w:hAnsi="Tahoma" w:cs="GE SS Unique Light"/>
          <w:sz w:val="24"/>
          <w:szCs w:val="24"/>
          <w:lang w:bidi="ar-TN"/>
        </w:rPr>
        <w:instrText>FORMTEXT</w:instrText>
      </w:r>
      <w:r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>
        <w:rPr>
          <w:rFonts w:ascii="Tahoma" w:hAnsi="Tahoma" w:cs="GE SS Unique Light"/>
          <w:sz w:val="24"/>
          <w:szCs w:val="24"/>
          <w:rtl/>
          <w:lang w:bidi="ar-TN"/>
        </w:rPr>
      </w:r>
      <w:r>
        <w:rPr>
          <w:rFonts w:ascii="Tahoma" w:hAnsi="Tahoma" w:cs="GE SS Unique Light"/>
          <w:sz w:val="24"/>
          <w:szCs w:val="24"/>
          <w:rtl/>
          <w:lang w:bidi="ar-TN"/>
        </w:rPr>
        <w:fldChar w:fldCharType="separate"/>
      </w:r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>
        <w:rPr>
          <w:rFonts w:ascii="Tahoma" w:hAnsi="Tahoma" w:cs="GE SS Unique Light"/>
          <w:sz w:val="24"/>
          <w:szCs w:val="24"/>
          <w:rtl/>
          <w:lang w:bidi="ar-TN"/>
        </w:rPr>
        <w:fldChar w:fldCharType="end"/>
      </w:r>
      <w:bookmarkEnd w:id="4"/>
    </w:p>
    <w:p w:rsidR="001E69B7" w:rsidRPr="00877C50" w:rsidRDefault="00557A18" w:rsidP="00B95E3B">
      <w:p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lang w:bidi="ar-TN"/>
        </w:rPr>
      </w:pPr>
      <w:r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  </w:t>
      </w:r>
    </w:p>
    <w:p w:rsidR="00AD3FF4" w:rsidRPr="00877C50" w:rsidRDefault="008C77CD" w:rsidP="004D737F">
      <w:pPr>
        <w:bidi/>
        <w:spacing w:after="0" w:line="240" w:lineRule="auto"/>
        <w:ind w:left="705" w:hanging="705"/>
        <w:jc w:val="right"/>
        <w:rPr>
          <w:rFonts w:ascii="Tahoma" w:hAnsi="Tahoma" w:cs="GE SS Unique Light"/>
          <w:b/>
          <w:bCs/>
          <w:sz w:val="24"/>
          <w:szCs w:val="24"/>
          <w:rtl/>
          <w:lang w:bidi="ar-TN"/>
        </w:rPr>
      </w:pP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 xml:space="preserve">يشار إليه فيما يلي بـ "الطّرف </w:t>
      </w:r>
      <w:r w:rsidR="00AD3FF4"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 xml:space="preserve">الأول </w:t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>"</w:t>
      </w:r>
      <w:r w:rsidR="00AD3FF4"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 xml:space="preserve">من جهة </w:t>
      </w:r>
    </w:p>
    <w:p w:rsidR="00AD3FF4" w:rsidRPr="00877C50" w:rsidRDefault="00AD3FF4" w:rsidP="00AD3FF4">
      <w:pPr>
        <w:bidi/>
        <w:spacing w:after="0" w:line="240" w:lineRule="auto"/>
        <w:ind w:left="705" w:hanging="705"/>
        <w:jc w:val="both"/>
        <w:rPr>
          <w:rFonts w:ascii="Tahoma" w:hAnsi="Tahoma" w:cs="GE SS Unique Light"/>
          <w:b/>
          <w:bCs/>
          <w:sz w:val="24"/>
          <w:szCs w:val="24"/>
          <w:lang w:bidi="ar-TN"/>
        </w:rPr>
      </w:pPr>
    </w:p>
    <w:p w:rsidR="00AD3FF4" w:rsidRPr="00877C50" w:rsidRDefault="00AD3FF4" w:rsidP="00AD3FF4">
      <w:pPr>
        <w:bidi/>
        <w:spacing w:after="0" w:line="240" w:lineRule="auto"/>
        <w:ind w:left="705" w:hanging="705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</w:p>
    <w:p w:rsidR="00AD3FF4" w:rsidRPr="00877C50" w:rsidRDefault="00AD3FF4" w:rsidP="00877C50">
      <w:pPr>
        <w:pStyle w:val="Paragraphedeliste"/>
        <w:numPr>
          <w:ilvl w:val="0"/>
          <w:numId w:val="3"/>
        </w:numPr>
        <w:tabs>
          <w:tab w:val="right" w:pos="283"/>
        </w:tabs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>مصرف الزيتونة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، </w:t>
      </w:r>
      <w:r w:rsidR="0013063F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شركة خفية الاسم، رأس مالها </w:t>
      </w:r>
      <w:r w:rsidR="00EE16D0" w:rsidRPr="00877C50">
        <w:rPr>
          <w:rFonts w:ascii="Tahoma" w:hAnsi="Tahoma" w:cs="GE SS Unique Light"/>
          <w:b/>
          <w:bCs/>
          <w:sz w:val="24"/>
          <w:szCs w:val="24"/>
          <w:lang w:bidi="ar-TN"/>
        </w:rPr>
        <w:t>120.000.000</w:t>
      </w:r>
      <w:r w:rsidR="00EA2C83"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>دينار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t>، مقرها الاجتماعي بشارع جودة الحياة</w:t>
      </w:r>
      <w:r w:rsidR="00774CA1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t>عدد 2، الكرم 2015 تونس</w:t>
      </w:r>
      <w:r w:rsidR="00EA2C83" w:rsidRPr="00877C50">
        <w:rPr>
          <w:rFonts w:ascii="Tahoma" w:hAnsi="Tahoma" w:cs="GE SS Unique Light" w:hint="cs"/>
          <w:sz w:val="24"/>
          <w:szCs w:val="24"/>
          <w:rtl/>
          <w:lang w:bidi="ar-TN"/>
        </w:rPr>
        <w:t>،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مرسمة بال</w:t>
      </w:r>
      <w:r w:rsidR="00EA2C83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سجل التجاري تحت عدد </w:t>
      </w:r>
      <w:r w:rsidR="00EA2C83"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>24162142009</w:t>
      </w:r>
      <w:r w:rsidRPr="00877C50">
        <w:rPr>
          <w:rFonts w:ascii="Tahoma" w:hAnsi="Tahoma" w:cs="GE SS Unique Light"/>
          <w:b/>
          <w:bCs/>
          <w:sz w:val="24"/>
          <w:szCs w:val="24"/>
        </w:rPr>
        <w:t>B</w:t>
      </w:r>
      <w:r w:rsidR="00EA2C83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ومعرفها الجبائي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br/>
        <w:t>عدد</w:t>
      </w:r>
      <w:r w:rsidRP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>H1120822</w:t>
      </w:r>
      <w:r w:rsidRP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  <w:r w:rsidR="0013063F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</w:t>
      </w:r>
      <w:r w:rsidR="00B25197" w:rsidRPr="00877C50">
        <w:rPr>
          <w:rFonts w:ascii="Tahoma" w:hAnsi="Tahoma" w:cs="GE SS Unique Light" w:hint="cs"/>
          <w:sz w:val="24"/>
          <w:szCs w:val="24"/>
          <w:rtl/>
        </w:rPr>
        <w:t>ممثلة في هذا</w:t>
      </w:r>
      <w:r w:rsidR="00B25197" w:rsidRPr="00877C50">
        <w:rPr>
          <w:rFonts w:ascii="Tahoma" w:hAnsi="Tahoma" w:cs="GE SS Unique Light"/>
          <w:sz w:val="24"/>
          <w:szCs w:val="24"/>
          <w:rtl/>
        </w:rPr>
        <w:t xml:space="preserve"> العقد</w:t>
      </w:r>
      <w:r w:rsidR="00B25197" w:rsidRPr="00877C50">
        <w:rPr>
          <w:rFonts w:ascii="Tahoma" w:hAnsi="Tahoma" w:cs="GE SS Unique Light" w:hint="cs"/>
          <w:sz w:val="24"/>
          <w:szCs w:val="24"/>
          <w:rtl/>
        </w:rPr>
        <w:t xml:space="preserve"> في شخص </w:t>
      </w:r>
      <w:r w:rsidR="00B25197" w:rsidRPr="00877C50">
        <w:rPr>
          <w:rFonts w:ascii="Tahoma" w:hAnsi="Tahoma" w:cs="GE SS Unique Light"/>
          <w:sz w:val="24"/>
          <w:szCs w:val="24"/>
          <w:rtl/>
          <w:lang w:bidi="ar-TN"/>
        </w:rPr>
        <w:t>السيد</w:t>
      </w:r>
      <w:bookmarkStart w:id="5" w:name="Texte5"/>
      <w:r w:rsid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 w:hint="cs"/>
          <w:sz w:val="24"/>
          <w:szCs w:val="24"/>
          <w:lang w:bidi="ar-TN"/>
        </w:rPr>
        <w:instrText>FORMTEXT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separate"/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end"/>
      </w:r>
      <w:bookmarkEnd w:id="5"/>
    </w:p>
    <w:p w:rsidR="00B95E3B" w:rsidRPr="00877C50" w:rsidRDefault="00B95E3B" w:rsidP="00B95E3B">
      <w:pPr>
        <w:tabs>
          <w:tab w:val="right" w:pos="283"/>
        </w:tabs>
        <w:bidi/>
        <w:spacing w:after="0" w:line="240" w:lineRule="auto"/>
        <w:ind w:left="-1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</w:p>
    <w:p w:rsidR="00A31512" w:rsidRPr="00877C50" w:rsidRDefault="00AD3FF4" w:rsidP="00280500">
      <w:pPr>
        <w:bidi/>
        <w:spacing w:after="0" w:line="240" w:lineRule="auto"/>
        <w:ind w:left="4956" w:hanging="4956"/>
        <w:jc w:val="right"/>
        <w:rPr>
          <w:rFonts w:ascii="Tahoma" w:hAnsi="Tahoma" w:cs="GE SS Unique Light"/>
          <w:b/>
          <w:bCs/>
          <w:sz w:val="24"/>
          <w:szCs w:val="24"/>
          <w:rtl/>
          <w:lang w:bidi="ar-TN"/>
        </w:rPr>
      </w:pP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 xml:space="preserve">يشار إليه فيما يلي بـ "الطرف الثاني </w:t>
      </w:r>
      <w:r w:rsidR="004D737F"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>من جهة</w:t>
      </w:r>
      <w:r w:rsidR="004D737F" w:rsidRPr="00877C50">
        <w:rPr>
          <w:rFonts w:ascii="Tahoma" w:hAnsi="Tahoma" w:cs="GE SS Unique Light" w:hint="cs"/>
          <w:b/>
          <w:bCs/>
          <w:sz w:val="24"/>
          <w:szCs w:val="24"/>
          <w:rtl/>
          <w:lang w:bidi="ar-TN"/>
        </w:rPr>
        <w:t xml:space="preserve">    </w:t>
      </w:r>
      <w:r w:rsidR="004D737F"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 xml:space="preserve">أخرى </w:t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>"</w:t>
      </w:r>
    </w:p>
    <w:p w:rsidR="00E164F4" w:rsidRPr="00877C50" w:rsidRDefault="00E164F4" w:rsidP="00E164F4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4"/>
          <w:szCs w:val="24"/>
        </w:rPr>
      </w:pPr>
    </w:p>
    <w:p w:rsidR="00877C50" w:rsidRPr="00877C50" w:rsidRDefault="00877C50" w:rsidP="00877C50">
      <w:pPr>
        <w:tabs>
          <w:tab w:val="left" w:pos="-142"/>
        </w:tabs>
        <w:bidi/>
        <w:spacing w:before="240" w:after="240"/>
        <w:jc w:val="center"/>
        <w:rPr>
          <w:rFonts w:ascii="Tahoma" w:hAnsi="Tahoma" w:cs="GE SS Unique Light"/>
          <w:b/>
          <w:bCs/>
          <w:sz w:val="24"/>
          <w:szCs w:val="24"/>
          <w:lang w:bidi="ar-TN"/>
        </w:rPr>
      </w:pPr>
      <w:r w:rsidRPr="00877C50">
        <w:rPr>
          <w:rFonts w:ascii="Tahoma" w:hAnsi="Tahoma" w:cs="GE SS Unique Light" w:hint="cs"/>
          <w:b/>
          <w:bCs/>
          <w:sz w:val="24"/>
          <w:szCs w:val="24"/>
          <w:rtl/>
          <w:lang w:bidi="ar-TN"/>
        </w:rPr>
        <w:t>تـمـهـيـد</w:t>
      </w:r>
    </w:p>
    <w:p w:rsidR="008A183B" w:rsidRPr="00877C50" w:rsidRDefault="008A183B" w:rsidP="00877C50">
      <w:pPr>
        <w:tabs>
          <w:tab w:val="left" w:pos="-142"/>
        </w:tabs>
        <w:bidi/>
        <w:spacing w:before="240" w:after="240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حيث سبق لطرفي هذا العقد أن أبرما 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اتفاقية </w:t>
      </w: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إطارية لضبط شروط وإجراءات </w:t>
      </w:r>
      <w:r w:rsidR="00AD58A3" w:rsidRPr="00877C50">
        <w:rPr>
          <w:rFonts w:ascii="Tahoma" w:hAnsi="Tahoma" w:cs="GE SS Unique Light" w:hint="cs"/>
          <w:sz w:val="24"/>
          <w:szCs w:val="24"/>
          <w:rtl/>
          <w:lang w:bidi="ar-TN"/>
        </w:rPr>
        <w:t>شراء وبيع</w:t>
      </w: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الرحلات.</w:t>
      </w:r>
    </w:p>
    <w:p w:rsidR="008A183B" w:rsidRPr="00877C50" w:rsidRDefault="00ED356D" w:rsidP="00AD58A3">
      <w:pPr>
        <w:bidi/>
        <w:spacing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  <w:r>
        <w:rPr>
          <w:b/>
          <w:i/>
          <w:noProof/>
          <w:color w:val="0000FF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3D29E" wp14:editId="2AD3E492">
                <wp:simplePos x="0" y="0"/>
                <wp:positionH relativeFrom="column">
                  <wp:posOffset>-606425</wp:posOffset>
                </wp:positionH>
                <wp:positionV relativeFrom="paragraph">
                  <wp:posOffset>191135</wp:posOffset>
                </wp:positionV>
                <wp:extent cx="350520" cy="859790"/>
                <wp:effectExtent l="0" t="0" r="11430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859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56D" w:rsidRPr="006739E9" w:rsidRDefault="00ED356D" w:rsidP="00ED356D">
                            <w:pPr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BZ-FORM-484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7.75pt;margin-top:15.05pt;width:27.6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" fillcolor="white [3212]" strokecolor="white [3212]">
                <v:textbox style="layout-flow:vertical;mso-layout-flow-alt:bottom-to-top">
                  <w:txbxContent>
                    <w:p w:rsidR="00ED356D" w:rsidRPr="006739E9" w:rsidRDefault="00ED356D" w:rsidP="00ED356D">
                      <w:pPr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/>
                          <w:sz w:val="10"/>
                          <w:szCs w:val="10"/>
                        </w:rPr>
                        <w:t>BZ-FORM-484</w:t>
                      </w:r>
                    </w:p>
                  </w:txbxContent>
                </v:textbox>
              </v:shape>
            </w:pict>
          </mc:Fallback>
        </mc:AlternateContent>
      </w:r>
      <w:r w:rsidR="00AD58A3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وحيث أنه لتمكين حرفائه من اقتناء خدمات </w:t>
      </w:r>
      <w:r w:rsidR="008A183B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الرحلات، يتعامل مصرف الزيتونة بتقنية بيع الخدمات من خلال منتجه </w:t>
      </w:r>
      <w:r w:rsidR="00AD58A3" w:rsidRPr="00877C50">
        <w:rPr>
          <w:rFonts w:ascii="Tahoma" w:hAnsi="Tahoma" w:cs="GE SS Unique Light" w:hint="cs"/>
          <w:sz w:val="24"/>
          <w:szCs w:val="24"/>
          <w:rtl/>
          <w:lang w:bidi="ar-TN"/>
        </w:rPr>
        <w:t>"</w:t>
      </w:r>
      <w:r w:rsidR="00AD58A3" w:rsidRPr="00877C50">
        <w:rPr>
          <w:rFonts w:ascii="Symbol" w:hAnsi="Symbol" w:cs="GE SS Unique Light" w:hint="cs"/>
          <w:b/>
          <w:bCs/>
          <w:sz w:val="24"/>
          <w:szCs w:val="24"/>
          <w:rtl/>
          <w:lang w:bidi="ar-TN"/>
        </w:rPr>
        <w:t>بيع خدمات ال</w:t>
      </w:r>
      <w:r w:rsidR="00AD58A3" w:rsidRPr="00877C50">
        <w:rPr>
          <w:rFonts w:ascii="Symbol" w:hAnsi="Symbol" w:cs="GE SS Unique Light"/>
          <w:b/>
          <w:bCs/>
          <w:sz w:val="24"/>
          <w:szCs w:val="24"/>
          <w:rtl/>
          <w:lang w:bidi="ar-TN"/>
        </w:rPr>
        <w:t>رحلات</w:t>
      </w:r>
      <w:r w:rsidR="00AD58A3" w:rsidRPr="00877C50">
        <w:rPr>
          <w:rFonts w:ascii="Symbol" w:hAnsi="Symbol" w:cs="GE SS Unique Light" w:hint="cs"/>
          <w:b/>
          <w:bCs/>
          <w:sz w:val="24"/>
          <w:szCs w:val="24"/>
          <w:rtl/>
          <w:lang w:bidi="ar-TN"/>
        </w:rPr>
        <w:t xml:space="preserve">" </w:t>
      </w:r>
      <w:r w:rsidR="008A183B" w:rsidRPr="00877C50">
        <w:rPr>
          <w:rFonts w:ascii="Tahoma" w:hAnsi="Tahoma" w:cs="GE SS Unique Light" w:hint="cs"/>
          <w:sz w:val="24"/>
          <w:szCs w:val="24"/>
          <w:rtl/>
          <w:lang w:bidi="ar-TN"/>
        </w:rPr>
        <w:t>فيتدخل بصفته مشتريا للخدمة في علاقته ب</w:t>
      </w:r>
      <w:r w:rsidR="002B1A4E" w:rsidRPr="00877C50">
        <w:rPr>
          <w:rFonts w:ascii="Tahoma" w:hAnsi="Tahoma" w:cs="GE SS Unique Light" w:hint="cs"/>
          <w:sz w:val="24"/>
          <w:szCs w:val="24"/>
          <w:rtl/>
          <w:lang w:bidi="ar-TN"/>
        </w:rPr>
        <w:t>وكالة الأسفار</w:t>
      </w:r>
      <w:r w:rsidR="008A183B" w:rsidRPr="00877C50">
        <w:rPr>
          <w:rFonts w:ascii="Tahoma" w:hAnsi="Tahoma" w:cs="GE SS Unique Light" w:hint="cs"/>
          <w:sz w:val="24"/>
          <w:szCs w:val="24"/>
          <w:rtl/>
          <w:lang w:bidi="ar-TN"/>
        </w:rPr>
        <w:t>، وبصفته بائعا لها في علاقته بالحريف.</w:t>
      </w:r>
    </w:p>
    <w:p w:rsidR="008A183B" w:rsidRPr="00877C50" w:rsidRDefault="008A183B" w:rsidP="002B1A4E">
      <w:pPr>
        <w:tabs>
          <w:tab w:val="left" w:pos="-142"/>
        </w:tabs>
        <w:bidi/>
        <w:spacing w:before="240" w:after="240"/>
        <w:jc w:val="both"/>
        <w:rPr>
          <w:rFonts w:ascii="Tahoma" w:hAnsi="Tahoma" w:cs="GE SS Unique Light"/>
          <w:b/>
          <w:bCs/>
          <w:sz w:val="24"/>
          <w:szCs w:val="24"/>
          <w:rtl/>
          <w:lang w:bidi="ar-TN"/>
        </w:rPr>
      </w:pP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وحيث يعتزم مصرف الزيتونة اقتناء </w:t>
      </w:r>
      <w:r w:rsidR="002B1A4E" w:rsidRPr="00877C50">
        <w:rPr>
          <w:rFonts w:ascii="Tahoma" w:hAnsi="Tahoma" w:cs="GE SS Unique Light" w:hint="cs"/>
          <w:sz w:val="24"/>
          <w:szCs w:val="24"/>
          <w:rtl/>
          <w:lang w:bidi="ar-TN"/>
        </w:rPr>
        <w:t>خدمات</w:t>
      </w: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</w:t>
      </w:r>
      <w:r w:rsidR="002B1A4E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الرحلة المفصلة بهذا العقد </w:t>
      </w: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من الطرف الأول ثم بيعها لأحد حرفائه، لذلك </w:t>
      </w:r>
      <w:r w:rsidRPr="00877C50">
        <w:rPr>
          <w:rFonts w:ascii="Tahoma" w:hAnsi="Tahoma" w:cs="GE SS Unique Light" w:hint="cs"/>
          <w:sz w:val="24"/>
          <w:szCs w:val="24"/>
          <w:rtl/>
        </w:rPr>
        <w:t xml:space="preserve">فقد  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t>تم الاتفاق على ما يلي:</w:t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 xml:space="preserve">  </w:t>
      </w:r>
    </w:p>
    <w:p w:rsidR="00E164F4" w:rsidRPr="00877C50" w:rsidRDefault="00E164F4" w:rsidP="002B1A4E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</w:pPr>
      <w:r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 xml:space="preserve">المادة </w:t>
      </w:r>
      <w:r w:rsidR="00267011"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>الأولى:</w:t>
      </w:r>
      <w:r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 xml:space="preserve"> موضوع العقد</w:t>
      </w:r>
    </w:p>
    <w:p w:rsidR="00E164F4" w:rsidRPr="00877C50" w:rsidRDefault="00404947" w:rsidP="00571C70">
      <w:p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  <w:r w:rsidRPr="00877C50">
        <w:rPr>
          <w:rFonts w:ascii="Tahoma" w:hAnsi="Tahoma" w:cs="GE SS Unique Light"/>
          <w:sz w:val="24"/>
          <w:szCs w:val="24"/>
          <w:rtl/>
          <w:lang w:bidi="ar-TN"/>
        </w:rPr>
        <w:t>باع</w:t>
      </w:r>
      <w:r w:rsidR="00E164F4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الطرف الأول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للطرف الثاني الذي </w:t>
      </w:r>
      <w:r w:rsidR="00213336" w:rsidRPr="00877C50">
        <w:rPr>
          <w:rFonts w:ascii="Tahoma" w:hAnsi="Tahoma" w:cs="GE SS Unique Light"/>
          <w:sz w:val="24"/>
          <w:szCs w:val="24"/>
          <w:rtl/>
          <w:lang w:bidi="ar-TN"/>
        </w:rPr>
        <w:t>قبل الخدمة المتمثلة في</w:t>
      </w:r>
      <w:r w:rsidR="00571C70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الرحلة المنظمة </w:t>
      </w:r>
      <w:r w:rsidR="00213336" w:rsidRPr="00877C50">
        <w:rPr>
          <w:rFonts w:ascii="Tahoma" w:hAnsi="Tahoma" w:cs="GE SS Unique Light" w:hint="cs"/>
          <w:sz w:val="24"/>
          <w:szCs w:val="24"/>
          <w:rtl/>
          <w:lang w:bidi="ar-TN"/>
        </w:rPr>
        <w:t>بالمواصفات التالية:</w:t>
      </w:r>
      <w:r w:rsidR="00FB715D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</w:t>
      </w:r>
    </w:p>
    <w:p w:rsidR="00213336" w:rsidRPr="00877C50" w:rsidRDefault="00571C70" w:rsidP="00877C50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lang w:bidi="ar-TN"/>
        </w:rPr>
      </w:pP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>صنف الرحلة</w:t>
      </w:r>
      <w:r w:rsid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  <w:r w:rsidR="007673FB" w:rsidRPr="00877C50">
        <w:rPr>
          <w:rFonts w:ascii="Tahoma" w:hAnsi="Tahoma" w:cs="GE SS Unique Light" w:hint="cs"/>
          <w:sz w:val="24"/>
          <w:szCs w:val="24"/>
          <w:rtl/>
          <w:lang w:bidi="ar-TN"/>
        </w:rPr>
        <w:t>:</w:t>
      </w:r>
      <w:r w:rsidR="00FF2E3B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</w:t>
      </w:r>
      <w:bookmarkStart w:id="6" w:name="Texte6"/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 w:hint="cs"/>
          <w:sz w:val="24"/>
          <w:szCs w:val="24"/>
          <w:lang w:bidi="ar-TN"/>
        </w:rPr>
        <w:instrText>FORMTEXT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separate"/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end"/>
      </w:r>
      <w:bookmarkEnd w:id="6"/>
    </w:p>
    <w:p w:rsidR="00CC5147" w:rsidRPr="00877C50" w:rsidRDefault="00571C70" w:rsidP="00877C50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lang w:bidi="ar-TN"/>
        </w:rPr>
      </w:pP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>عدد المقاعد المحجوزة</w:t>
      </w:r>
      <w:r w:rsid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  <w:r w:rsidR="007673FB" w:rsidRPr="00877C50">
        <w:rPr>
          <w:rFonts w:ascii="Tahoma" w:hAnsi="Tahoma" w:cs="GE SS Unique Light" w:hint="cs"/>
          <w:sz w:val="24"/>
          <w:szCs w:val="24"/>
          <w:rtl/>
          <w:lang w:bidi="ar-TN"/>
        </w:rPr>
        <w:t>:</w:t>
      </w:r>
      <w:r w:rsidR="00FF2E3B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</w:t>
      </w:r>
      <w:bookmarkStart w:id="7" w:name="Texte7"/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 w:hint="cs"/>
          <w:sz w:val="24"/>
          <w:szCs w:val="24"/>
          <w:lang w:bidi="ar-TN"/>
        </w:rPr>
        <w:instrText>FORMTEXT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separate"/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end"/>
      </w:r>
      <w:bookmarkEnd w:id="7"/>
    </w:p>
    <w:p w:rsidR="00571C70" w:rsidRPr="00877C50" w:rsidRDefault="00571C70" w:rsidP="00877C50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lang w:bidi="ar-TN"/>
        </w:rPr>
      </w:pP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>تاريخ الرحلة</w:t>
      </w:r>
      <w:r w:rsid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>:</w:t>
      </w:r>
      <w:r w:rsidR="00FF2E3B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</w:t>
      </w:r>
      <w:bookmarkStart w:id="8" w:name="Texte8"/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 w:hint="cs"/>
          <w:sz w:val="24"/>
          <w:szCs w:val="24"/>
          <w:lang w:bidi="ar-TN"/>
        </w:rPr>
        <w:instrText>FORMTEXT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separate"/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end"/>
      </w:r>
      <w:bookmarkEnd w:id="8"/>
    </w:p>
    <w:p w:rsidR="00E83569" w:rsidRPr="00877C50" w:rsidRDefault="00EE16D0" w:rsidP="00877C50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lang w:bidi="ar-TN"/>
        </w:rPr>
      </w:pP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>برنامج</w:t>
      </w:r>
      <w:r w:rsidR="00E83569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الرحلة</w:t>
      </w:r>
      <w:r w:rsid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  <w:r w:rsidR="00E83569" w:rsidRPr="00877C50">
        <w:rPr>
          <w:rFonts w:ascii="Tahoma" w:hAnsi="Tahoma" w:cs="GE SS Unique Light" w:hint="cs"/>
          <w:sz w:val="24"/>
          <w:szCs w:val="24"/>
          <w:rtl/>
          <w:lang w:bidi="ar-TN"/>
        </w:rPr>
        <w:t>:</w:t>
      </w:r>
      <w:r w:rsidR="00FF2E3B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</w:t>
      </w:r>
      <w:bookmarkStart w:id="9" w:name="Texte9"/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 w:hint="cs"/>
          <w:sz w:val="24"/>
          <w:szCs w:val="24"/>
          <w:lang w:bidi="ar-TN"/>
        </w:rPr>
        <w:instrText>FORMTEXT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separate"/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end"/>
      </w:r>
      <w:bookmarkEnd w:id="9"/>
    </w:p>
    <w:p w:rsidR="00FF2E3B" w:rsidRPr="00877C50" w:rsidRDefault="00FF2E3B" w:rsidP="00462AB1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</w:pPr>
    </w:p>
    <w:p w:rsidR="00AD58A3" w:rsidRPr="00877C50" w:rsidRDefault="00AD58A3" w:rsidP="00FF2E3B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</w:pPr>
    </w:p>
    <w:p w:rsidR="00CC5147" w:rsidRPr="00877C50" w:rsidRDefault="00213336" w:rsidP="00AD58A3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</w:pPr>
      <w:r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 xml:space="preserve">المادة </w:t>
      </w:r>
      <w:r w:rsidR="005E66DF" w:rsidRPr="00877C50">
        <w:rPr>
          <w:rFonts w:ascii="Tahoma" w:hAnsi="Tahoma" w:cs="GE SS Unique Light" w:hint="cs"/>
          <w:b/>
          <w:bCs/>
          <w:sz w:val="24"/>
          <w:szCs w:val="24"/>
          <w:u w:val="single"/>
          <w:rtl/>
          <w:lang w:bidi="ar-TN"/>
        </w:rPr>
        <w:t>الثانية:</w:t>
      </w:r>
      <w:r w:rsidR="00CC5147" w:rsidRPr="00877C50">
        <w:rPr>
          <w:rFonts w:ascii="Tahoma" w:hAnsi="Tahoma" w:cs="GE SS Unique Light" w:hint="cs"/>
          <w:b/>
          <w:bCs/>
          <w:sz w:val="24"/>
          <w:szCs w:val="24"/>
          <w:u w:val="single"/>
          <w:rtl/>
          <w:lang w:bidi="ar-TN"/>
        </w:rPr>
        <w:t xml:space="preserve"> </w:t>
      </w:r>
      <w:r w:rsidR="00E164F4"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>أداء الثمن</w:t>
      </w:r>
    </w:p>
    <w:p w:rsidR="00280500" w:rsidRPr="00877C50" w:rsidRDefault="00280500" w:rsidP="00280500">
      <w:p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</w:p>
    <w:p w:rsidR="00CC5147" w:rsidRPr="00877C50" w:rsidRDefault="00405F5F" w:rsidP="00877C50">
      <w:p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حدّد </w:t>
      </w:r>
      <w:r w:rsidR="00E164F4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ثمن </w:t>
      </w:r>
      <w:r w:rsidR="00FB715D" w:rsidRPr="00877C50">
        <w:rPr>
          <w:rFonts w:ascii="Tahoma" w:hAnsi="Tahoma" w:cs="GE SS Unique Light"/>
          <w:sz w:val="24"/>
          <w:szCs w:val="24"/>
          <w:rtl/>
          <w:lang w:bidi="ar-TN"/>
        </w:rPr>
        <w:t>شراء ال</w:t>
      </w:r>
      <w:r w:rsidR="00280500" w:rsidRPr="00877C50">
        <w:rPr>
          <w:rFonts w:ascii="Tahoma" w:hAnsi="Tahoma" w:cs="GE SS Unique Light" w:hint="cs"/>
          <w:sz w:val="24"/>
          <w:szCs w:val="24"/>
          <w:rtl/>
          <w:lang w:bidi="ar-TN"/>
        </w:rPr>
        <w:t>رحلة</w:t>
      </w:r>
      <w:r w:rsidR="00FB715D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</w:t>
      </w: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>بـ</w:t>
      </w:r>
      <w:r w:rsidR="00280500" w:rsidRPr="00877C50">
        <w:rPr>
          <w:rFonts w:ascii="Tahoma" w:hAnsi="Tahoma" w:cs="GE SS Unique Light" w:hint="cs"/>
          <w:sz w:val="24"/>
          <w:szCs w:val="24"/>
          <w:rtl/>
          <w:lang w:bidi="ar-TN"/>
        </w:rPr>
        <w:t>ما قدره</w:t>
      </w:r>
      <w:bookmarkStart w:id="10" w:name="Texte10"/>
      <w:r w:rsid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 w:hint="cs"/>
          <w:sz w:val="24"/>
          <w:szCs w:val="24"/>
          <w:lang w:bidi="ar-TN"/>
        </w:rPr>
        <w:instrText>FORMTEXT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instrText xml:space="preserve"> </w:instrTex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separate"/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rtl/>
          <w:lang w:bidi="ar-TN"/>
        </w:rPr>
        <w:t> </w:t>
      </w:r>
      <w:r w:rsidR="00877C50">
        <w:rPr>
          <w:rFonts w:ascii="Tahoma" w:hAnsi="Tahoma" w:cs="GE SS Unique Light"/>
          <w:sz w:val="24"/>
          <w:szCs w:val="24"/>
          <w:rtl/>
          <w:lang w:bidi="ar-TN"/>
        </w:rPr>
        <w:fldChar w:fldCharType="end"/>
      </w:r>
      <w:bookmarkEnd w:id="10"/>
      <w:r w:rsidR="00280500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</w:t>
      </w:r>
      <w:r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يدفع </w:t>
      </w:r>
      <w:r w:rsidR="00462AB1" w:rsidRPr="00877C50">
        <w:rPr>
          <w:rFonts w:ascii="Tahoma" w:hAnsi="Tahoma" w:cs="GE SS Unique Light"/>
          <w:sz w:val="24"/>
          <w:szCs w:val="24"/>
          <w:rtl/>
          <w:lang w:bidi="ar-TN"/>
        </w:rPr>
        <w:t>بواسطة تحوي</w:t>
      </w:r>
      <w:r w:rsidR="00280500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ل بنكي في ظرف 15 يوما من تاريخ </w:t>
      </w:r>
      <w:r w:rsidR="00280500" w:rsidRPr="00877C50">
        <w:rPr>
          <w:rFonts w:ascii="Tahoma" w:hAnsi="Tahoma" w:cs="GE SS Unique Light" w:hint="cs"/>
          <w:sz w:val="24"/>
          <w:szCs w:val="24"/>
          <w:rtl/>
          <w:lang w:bidi="ar-TN"/>
        </w:rPr>
        <w:t>إ</w:t>
      </w:r>
      <w:r w:rsidR="00462AB1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مضاء هذا العقد.    </w:t>
      </w:r>
    </w:p>
    <w:p w:rsidR="00BD6AB5" w:rsidRPr="00877C50" w:rsidRDefault="00BD6AB5" w:rsidP="00BD6AB5">
      <w:p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</w:p>
    <w:p w:rsidR="00EB6408" w:rsidRPr="00877C50" w:rsidRDefault="00AE1ACE" w:rsidP="00016381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</w:pPr>
      <w:r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>المادة</w:t>
      </w:r>
      <w:r w:rsidR="00E554C9"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 xml:space="preserve"> </w:t>
      </w:r>
      <w:r w:rsidR="00EE16D0" w:rsidRPr="00877C50">
        <w:rPr>
          <w:rFonts w:ascii="Tahoma" w:hAnsi="Tahoma" w:cs="GE SS Unique Light" w:hint="cs"/>
          <w:b/>
          <w:bCs/>
          <w:sz w:val="24"/>
          <w:szCs w:val="24"/>
          <w:u w:val="single"/>
          <w:rtl/>
          <w:lang w:bidi="ar-TN"/>
        </w:rPr>
        <w:t>الثالثة:</w:t>
      </w:r>
      <w:r w:rsidR="00E164F4"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 xml:space="preserve"> الاختصاص القضائي </w:t>
      </w:r>
    </w:p>
    <w:p w:rsidR="00280500" w:rsidRPr="00877C50" w:rsidRDefault="00280500" w:rsidP="00280500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</w:pPr>
    </w:p>
    <w:p w:rsidR="00E164F4" w:rsidRPr="00877C50" w:rsidRDefault="00E164F4" w:rsidP="00462AB1">
      <w:p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  <w:r w:rsidRPr="00877C50">
        <w:rPr>
          <w:rFonts w:ascii="Tahoma" w:hAnsi="Tahoma" w:cs="GE SS Unique Light"/>
          <w:sz w:val="24"/>
          <w:szCs w:val="24"/>
          <w:rtl/>
          <w:lang w:bidi="ar-TN"/>
        </w:rPr>
        <w:t>جميع النزاعات التي من الممكن أن تقوم بين الطرفين و الناشئة عن هذا العقد</w:t>
      </w:r>
      <w:r w:rsidR="00462AB1" w:rsidRPr="00877C50">
        <w:rPr>
          <w:rFonts w:ascii="Tahoma" w:hAnsi="Tahoma" w:cs="GE SS Unique Light" w:hint="cs"/>
          <w:sz w:val="24"/>
          <w:szCs w:val="24"/>
          <w:rtl/>
          <w:lang w:bidi="ar-TN"/>
        </w:rPr>
        <w:t>،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تكون من نظر محاكم تونس العاصمة دون سواها</w:t>
      </w:r>
      <w:r w:rsidR="00462AB1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و ذلك</w:t>
      </w:r>
      <w:r w:rsidR="007A1DD6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في صورة عدم </w:t>
      </w:r>
      <w:r w:rsidR="00462AB1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التوصل الى </w:t>
      </w:r>
      <w:r w:rsidR="007A1DD6" w:rsidRPr="00877C50">
        <w:rPr>
          <w:rFonts w:ascii="Tahoma" w:hAnsi="Tahoma" w:cs="GE SS Unique Light" w:hint="cs"/>
          <w:sz w:val="24"/>
          <w:szCs w:val="24"/>
          <w:rtl/>
          <w:lang w:bidi="ar-TN"/>
        </w:rPr>
        <w:t>حلول رضائية.</w:t>
      </w:r>
    </w:p>
    <w:p w:rsidR="00CA6C69" w:rsidRPr="00877C50" w:rsidRDefault="00CA6C69" w:rsidP="00CA6C69">
      <w:p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</w:p>
    <w:p w:rsidR="00E164F4" w:rsidRPr="00877C50" w:rsidRDefault="00E164F4" w:rsidP="00462AB1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</w:pPr>
      <w:r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 xml:space="preserve"> </w:t>
      </w:r>
      <w:r w:rsidR="00AE1ACE"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 xml:space="preserve">المادة </w:t>
      </w:r>
      <w:r w:rsidR="00E554C9"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>ال</w:t>
      </w:r>
      <w:r w:rsidR="00C01A9B" w:rsidRPr="00877C50">
        <w:rPr>
          <w:rFonts w:ascii="Tahoma" w:hAnsi="Tahoma" w:cs="GE SS Unique Light" w:hint="cs"/>
          <w:b/>
          <w:bCs/>
          <w:sz w:val="24"/>
          <w:szCs w:val="24"/>
          <w:u w:val="single"/>
          <w:rtl/>
          <w:lang w:bidi="ar-TN"/>
        </w:rPr>
        <w:t>رابعة</w:t>
      </w:r>
      <w:r w:rsidRPr="00877C50"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  <w:t>: محل المخابرة</w:t>
      </w:r>
    </w:p>
    <w:p w:rsidR="00280500" w:rsidRPr="00877C50" w:rsidRDefault="00280500" w:rsidP="00280500">
      <w:pPr>
        <w:bidi/>
        <w:spacing w:after="0" w:line="240" w:lineRule="auto"/>
        <w:jc w:val="both"/>
        <w:rPr>
          <w:rFonts w:ascii="Tahoma" w:hAnsi="Tahoma" w:cs="GE SS Unique Light"/>
          <w:b/>
          <w:bCs/>
          <w:sz w:val="24"/>
          <w:szCs w:val="24"/>
          <w:u w:val="single"/>
          <w:rtl/>
          <w:lang w:bidi="ar-TN"/>
        </w:rPr>
      </w:pPr>
    </w:p>
    <w:p w:rsidR="00E164F4" w:rsidRPr="00877C50" w:rsidRDefault="00E164F4" w:rsidP="00EE16D0">
      <w:p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  <w:r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من </w:t>
      </w:r>
      <w:r w:rsidR="00EE16D0" w:rsidRPr="00877C50">
        <w:rPr>
          <w:rFonts w:ascii="Tahoma" w:hAnsi="Tahoma" w:cs="GE SS Unique Light" w:hint="cs"/>
          <w:sz w:val="24"/>
          <w:szCs w:val="24"/>
          <w:rtl/>
          <w:lang w:bidi="ar-TN"/>
        </w:rPr>
        <w:t>أ</w:t>
      </w:r>
      <w:r w:rsidRPr="00877C50">
        <w:rPr>
          <w:rFonts w:ascii="Tahoma" w:hAnsi="Tahoma" w:cs="GE SS Unique Light"/>
          <w:sz w:val="24"/>
          <w:szCs w:val="24"/>
          <w:rtl/>
          <w:lang w:bidi="ar-TN"/>
        </w:rPr>
        <w:t>جل تحقيق الغرض من هذا العقد يتخذ كل طرف محل مخابرته في العناوين المذكورة أعلاه.</w:t>
      </w:r>
    </w:p>
    <w:p w:rsidR="00E164F4" w:rsidRPr="00877C50" w:rsidRDefault="00E164F4" w:rsidP="00E164F4">
      <w:pPr>
        <w:bidi/>
        <w:spacing w:after="0" w:line="240" w:lineRule="auto"/>
        <w:jc w:val="both"/>
        <w:rPr>
          <w:rFonts w:ascii="Tahoma" w:hAnsi="Tahoma" w:cs="GE SS Unique Light"/>
          <w:sz w:val="24"/>
          <w:szCs w:val="24"/>
          <w:rtl/>
          <w:lang w:bidi="ar-TN"/>
        </w:rPr>
      </w:pPr>
    </w:p>
    <w:p w:rsidR="00537FA3" w:rsidRPr="00877C50" w:rsidRDefault="00E164F4" w:rsidP="00877C50">
      <w:pPr>
        <w:bidi/>
        <w:rPr>
          <w:rFonts w:ascii="Tahoma" w:hAnsi="Tahoma" w:cs="GE SS Unique Light"/>
          <w:sz w:val="28"/>
          <w:szCs w:val="28"/>
          <w:rtl/>
          <w:lang w:bidi="ar-TN"/>
        </w:rPr>
      </w:pPr>
      <w:r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حرر هذا العقد في </w:t>
      </w:r>
      <w:r w:rsidR="00892F84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ثلاث </w:t>
      </w:r>
      <w:r w:rsidR="00E554C9" w:rsidRPr="00877C50">
        <w:rPr>
          <w:rFonts w:ascii="Tahoma" w:hAnsi="Tahoma" w:cs="GE SS Unique Light"/>
          <w:sz w:val="24"/>
          <w:szCs w:val="24"/>
          <w:rtl/>
          <w:lang w:bidi="ar-TN"/>
        </w:rPr>
        <w:t>نظائر</w:t>
      </w:r>
      <w:r w:rsidR="00537FA3" w:rsidRPr="00877C50">
        <w:rPr>
          <w:rFonts w:ascii="Tahoma" w:hAnsi="Tahoma" w:cs="GE SS Unique Light" w:hint="cs"/>
          <w:sz w:val="24"/>
          <w:szCs w:val="24"/>
          <w:rtl/>
          <w:lang w:bidi="ar-TN"/>
        </w:rPr>
        <w:t xml:space="preserve"> بتونس،</w:t>
      </w:r>
      <w:r w:rsidR="00537FA3" w:rsidRPr="00877C50">
        <w:rPr>
          <w:rFonts w:ascii="Tahoma" w:hAnsi="Tahoma" w:cs="GE SS Unique Light"/>
          <w:sz w:val="24"/>
          <w:szCs w:val="24"/>
          <w:rtl/>
          <w:lang w:bidi="ar-TN"/>
        </w:rPr>
        <w:t xml:space="preserve"> </w:t>
      </w:r>
      <w:r w:rsidR="00537FA3" w:rsidRPr="00877C50">
        <w:rPr>
          <w:rFonts w:ascii="Tahoma" w:hAnsi="Tahoma" w:cs="GE SS Unique Light" w:hint="cs"/>
          <w:sz w:val="24"/>
          <w:szCs w:val="24"/>
          <w:rtl/>
          <w:lang w:bidi="ar-TN"/>
        </w:rPr>
        <w:t>في</w:t>
      </w:r>
      <w:r w:rsidR="00537FA3" w:rsidRP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  <w:bookmarkStart w:id="11" w:name="Texte13"/>
      <w:r w:rsidR="00877C50">
        <w:rPr>
          <w:rFonts w:ascii="Tahoma" w:hAnsi="Tahoma" w:cs="GE SS Unique Light"/>
          <w:sz w:val="24"/>
          <w:szCs w:val="24"/>
          <w:lang w:bidi="ar-TN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877C50">
        <w:rPr>
          <w:rFonts w:ascii="Tahoma" w:hAnsi="Tahoma" w:cs="GE SS Unique Light"/>
          <w:sz w:val="24"/>
          <w:szCs w:val="24"/>
          <w:lang w:bidi="ar-TN"/>
        </w:rPr>
        <w:instrText xml:space="preserve"> FORMTEXT </w:instrText>
      </w:r>
      <w:r w:rsidR="00877C50">
        <w:rPr>
          <w:rFonts w:ascii="Tahoma" w:hAnsi="Tahoma" w:cs="GE SS Unique Light"/>
          <w:sz w:val="24"/>
          <w:szCs w:val="24"/>
          <w:lang w:bidi="ar-TN"/>
        </w:rPr>
      </w:r>
      <w:r w:rsidR="00877C50">
        <w:rPr>
          <w:rFonts w:ascii="Tahoma" w:hAnsi="Tahoma" w:cs="GE SS Unique Light"/>
          <w:sz w:val="24"/>
          <w:szCs w:val="24"/>
          <w:lang w:bidi="ar-TN"/>
        </w:rPr>
        <w:fldChar w:fldCharType="separate"/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sz w:val="24"/>
          <w:szCs w:val="24"/>
          <w:lang w:bidi="ar-TN"/>
        </w:rPr>
        <w:fldChar w:fldCharType="end"/>
      </w:r>
      <w:bookmarkEnd w:id="11"/>
      <w:r w:rsidR="00537FA3" w:rsidRPr="00877C50">
        <w:rPr>
          <w:rFonts w:ascii="Tahoma" w:hAnsi="Tahoma" w:cs="GE SS Unique Light"/>
          <w:sz w:val="24"/>
          <w:szCs w:val="24"/>
          <w:lang w:bidi="ar-TN"/>
        </w:rPr>
        <w:t>/</w:t>
      </w:r>
      <w:bookmarkStart w:id="12" w:name="Texte12"/>
      <w:r w:rsidR="00877C50">
        <w:rPr>
          <w:rFonts w:ascii="Tahoma" w:hAnsi="Tahoma" w:cs="GE SS Unique Light"/>
          <w:sz w:val="24"/>
          <w:szCs w:val="24"/>
          <w:lang w:bidi="ar-TN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877C50">
        <w:rPr>
          <w:rFonts w:ascii="Tahoma" w:hAnsi="Tahoma" w:cs="GE SS Unique Light"/>
          <w:sz w:val="24"/>
          <w:szCs w:val="24"/>
          <w:lang w:bidi="ar-TN"/>
        </w:rPr>
        <w:instrText xml:space="preserve"> FORMTEXT </w:instrText>
      </w:r>
      <w:r w:rsidR="00877C50">
        <w:rPr>
          <w:rFonts w:ascii="Tahoma" w:hAnsi="Tahoma" w:cs="GE SS Unique Light"/>
          <w:sz w:val="24"/>
          <w:szCs w:val="24"/>
          <w:lang w:bidi="ar-TN"/>
        </w:rPr>
      </w:r>
      <w:r w:rsidR="00877C50">
        <w:rPr>
          <w:rFonts w:ascii="Tahoma" w:hAnsi="Tahoma" w:cs="GE SS Unique Light"/>
          <w:sz w:val="24"/>
          <w:szCs w:val="24"/>
          <w:lang w:bidi="ar-TN"/>
        </w:rPr>
        <w:fldChar w:fldCharType="separate"/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sz w:val="24"/>
          <w:szCs w:val="24"/>
          <w:lang w:bidi="ar-TN"/>
        </w:rPr>
        <w:fldChar w:fldCharType="end"/>
      </w:r>
      <w:bookmarkEnd w:id="12"/>
      <w:r w:rsidR="00537FA3" w:rsidRPr="00877C50">
        <w:rPr>
          <w:rFonts w:ascii="Tahoma" w:hAnsi="Tahoma" w:cs="GE SS Unique Light"/>
          <w:sz w:val="24"/>
          <w:szCs w:val="24"/>
          <w:lang w:bidi="ar-TN"/>
        </w:rPr>
        <w:t>/</w:t>
      </w:r>
      <w:bookmarkStart w:id="13" w:name="Texte11"/>
      <w:r w:rsidR="00877C50">
        <w:rPr>
          <w:rFonts w:ascii="Tahoma" w:hAnsi="Tahoma" w:cs="GE SS Unique Light"/>
          <w:sz w:val="24"/>
          <w:szCs w:val="24"/>
          <w:lang w:bidi="ar-TN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877C50">
        <w:rPr>
          <w:rFonts w:ascii="Tahoma" w:hAnsi="Tahoma" w:cs="GE SS Unique Light"/>
          <w:sz w:val="24"/>
          <w:szCs w:val="24"/>
          <w:lang w:bidi="ar-TN"/>
        </w:rPr>
        <w:instrText xml:space="preserve"> FORMTEXT </w:instrText>
      </w:r>
      <w:r w:rsidR="00877C50">
        <w:rPr>
          <w:rFonts w:ascii="Tahoma" w:hAnsi="Tahoma" w:cs="GE SS Unique Light"/>
          <w:sz w:val="24"/>
          <w:szCs w:val="24"/>
          <w:lang w:bidi="ar-TN"/>
        </w:rPr>
      </w:r>
      <w:r w:rsidR="00877C50">
        <w:rPr>
          <w:rFonts w:ascii="Tahoma" w:hAnsi="Tahoma" w:cs="GE SS Unique Light"/>
          <w:sz w:val="24"/>
          <w:szCs w:val="24"/>
          <w:lang w:bidi="ar-TN"/>
        </w:rPr>
        <w:fldChar w:fldCharType="separate"/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noProof/>
          <w:sz w:val="24"/>
          <w:szCs w:val="24"/>
          <w:lang w:bidi="ar-TN"/>
        </w:rPr>
        <w:t> </w:t>
      </w:r>
      <w:r w:rsidR="00877C50">
        <w:rPr>
          <w:rFonts w:ascii="Tahoma" w:hAnsi="Tahoma" w:cs="GE SS Unique Light"/>
          <w:sz w:val="24"/>
          <w:szCs w:val="24"/>
          <w:lang w:bidi="ar-TN"/>
        </w:rPr>
        <w:fldChar w:fldCharType="end"/>
      </w:r>
      <w:bookmarkEnd w:id="13"/>
      <w:r w:rsidR="00877C50">
        <w:rPr>
          <w:rFonts w:ascii="Tahoma" w:hAnsi="Tahoma" w:cs="GE SS Unique Light"/>
          <w:sz w:val="24"/>
          <w:szCs w:val="24"/>
          <w:lang w:bidi="ar-TN"/>
        </w:rPr>
        <w:t xml:space="preserve"> </w:t>
      </w:r>
    </w:p>
    <w:p w:rsidR="001E7900" w:rsidRPr="00877C50" w:rsidRDefault="001E7900" w:rsidP="00E554C9">
      <w:pPr>
        <w:jc w:val="right"/>
        <w:rPr>
          <w:rFonts w:ascii="Tahoma" w:hAnsi="Tahoma" w:cs="GE SS Unique Light"/>
          <w:sz w:val="18"/>
          <w:szCs w:val="18"/>
          <w:rtl/>
          <w:lang w:bidi="ar-TN"/>
        </w:rPr>
      </w:pPr>
    </w:p>
    <w:p w:rsidR="002B2A21" w:rsidRPr="00877C50" w:rsidRDefault="00E164F4" w:rsidP="00537FA3">
      <w:pPr>
        <w:bidi/>
        <w:spacing w:after="0" w:line="240" w:lineRule="auto"/>
        <w:jc w:val="center"/>
        <w:rPr>
          <w:rFonts w:ascii="Trebuchet MS" w:eastAsia="Times New Roman" w:hAnsi="Trebuchet MS" w:cs="GE SS Unique Light"/>
          <w:b/>
          <w:bCs/>
          <w:i/>
          <w:iCs/>
          <w:sz w:val="24"/>
          <w:szCs w:val="24"/>
          <w:lang w:eastAsia="ar-SA"/>
        </w:rPr>
      </w:pP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>الطرف الأول</w:t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ab/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ab/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ab/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ab/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ab/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ab/>
      </w:r>
      <w:r w:rsidRPr="00877C50">
        <w:rPr>
          <w:rFonts w:ascii="Tahoma" w:hAnsi="Tahoma" w:cs="GE SS Unique Light"/>
          <w:b/>
          <w:bCs/>
          <w:sz w:val="24"/>
          <w:szCs w:val="24"/>
          <w:rtl/>
          <w:lang w:bidi="ar-TN"/>
        </w:rPr>
        <w:tab/>
        <w:t xml:space="preserve"> الطرف الثاني</w:t>
      </w:r>
    </w:p>
    <w:p w:rsidR="00F5188D" w:rsidRPr="00877C50" w:rsidRDefault="00ED356D" w:rsidP="002B2A21">
      <w:pPr>
        <w:bidi/>
        <w:spacing w:after="0" w:line="240" w:lineRule="auto"/>
        <w:jc w:val="both"/>
        <w:rPr>
          <w:rFonts w:ascii="Tahoma" w:hAnsi="Tahoma" w:cs="GE SS Unique Light"/>
          <w:sz w:val="28"/>
          <w:szCs w:val="28"/>
        </w:rPr>
      </w:pPr>
      <w:r>
        <w:rPr>
          <w:b/>
          <w:i/>
          <w:noProof/>
          <w:color w:val="0000FF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DC591" wp14:editId="02F10F7D">
                <wp:simplePos x="0" y="0"/>
                <wp:positionH relativeFrom="column">
                  <wp:posOffset>-625475</wp:posOffset>
                </wp:positionH>
                <wp:positionV relativeFrom="paragraph">
                  <wp:posOffset>2305050</wp:posOffset>
                </wp:positionV>
                <wp:extent cx="350520" cy="859790"/>
                <wp:effectExtent l="0" t="0" r="11430" b="165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859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C50" w:rsidRPr="006739E9" w:rsidRDefault="00877C50" w:rsidP="00877C50">
                            <w:pPr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BZ-FORM-484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9.25pt;margin-top:181.5pt;width:27.6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" fillcolor="white [3212]" strokecolor="white [3212]">
                <v:textbox style="layout-flow:vertical;mso-layout-flow-alt:bottom-to-top">
                  <w:txbxContent>
                    <w:p w:rsidR="00877C50" w:rsidRPr="006739E9" w:rsidRDefault="00877C50" w:rsidP="00877C50">
                      <w:pPr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/>
                          <w:sz w:val="10"/>
                          <w:szCs w:val="10"/>
                        </w:rPr>
                        <w:t>BZ-FORM-484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188D" w:rsidRPr="00877C50" w:rsidSect="00FF2E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21" w:right="991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D6" w:rsidRDefault="002B38D6" w:rsidP="00FF2E3B">
      <w:pPr>
        <w:spacing w:after="0" w:line="240" w:lineRule="auto"/>
      </w:pPr>
      <w:r>
        <w:separator/>
      </w:r>
    </w:p>
  </w:endnote>
  <w:endnote w:type="continuationSeparator" w:id="0">
    <w:p w:rsidR="002B38D6" w:rsidRDefault="002B38D6" w:rsidP="00FF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 SS Unique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1" w:rsidRDefault="00690C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1" w:rsidRDefault="00690C0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1" w:rsidRDefault="00690C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D6" w:rsidRDefault="002B38D6" w:rsidP="00FF2E3B">
      <w:pPr>
        <w:spacing w:after="0" w:line="240" w:lineRule="auto"/>
      </w:pPr>
      <w:r>
        <w:separator/>
      </w:r>
    </w:p>
  </w:footnote>
  <w:footnote w:type="continuationSeparator" w:id="0">
    <w:p w:rsidR="002B38D6" w:rsidRDefault="002B38D6" w:rsidP="00FF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1" w:rsidRDefault="00690C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3B" w:rsidRDefault="00FF2E3B" w:rsidP="00FF2E3B">
    <w:pPr>
      <w:pStyle w:val="En-tte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1" w:rsidRDefault="00690C0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667E"/>
    <w:multiLevelType w:val="hybridMultilevel"/>
    <w:tmpl w:val="0CE89356"/>
    <w:lvl w:ilvl="0" w:tplc="7F5C6722">
      <w:numFmt w:val="bullet"/>
      <w:lvlText w:val="-"/>
      <w:lvlJc w:val="left"/>
      <w:pPr>
        <w:ind w:left="720" w:hanging="360"/>
      </w:pPr>
      <w:rPr>
        <w:rFonts w:ascii="Tahoma" w:eastAsia="Calibri" w:hAnsi="Tahoma" w:cs="GE SS Uniqu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05D93"/>
    <w:multiLevelType w:val="hybridMultilevel"/>
    <w:tmpl w:val="698A7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77DB3"/>
    <w:multiLevelType w:val="hybridMultilevel"/>
    <w:tmpl w:val="270204BA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kv1w5aBaJTvmDp0he0Qwi2r7Y8=" w:salt="/xCNpYbG94PL2QEtmvL8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F4"/>
    <w:rsid w:val="00004187"/>
    <w:rsid w:val="00011EAC"/>
    <w:rsid w:val="00016381"/>
    <w:rsid w:val="00020A77"/>
    <w:rsid w:val="00081F6F"/>
    <w:rsid w:val="00091803"/>
    <w:rsid w:val="000B4A4E"/>
    <w:rsid w:val="000B6E36"/>
    <w:rsid w:val="000C67BF"/>
    <w:rsid w:val="000E02E0"/>
    <w:rsid w:val="000E3BD4"/>
    <w:rsid w:val="000F0607"/>
    <w:rsid w:val="000F6456"/>
    <w:rsid w:val="0013063F"/>
    <w:rsid w:val="001A45CF"/>
    <w:rsid w:val="001B7A3E"/>
    <w:rsid w:val="001C5650"/>
    <w:rsid w:val="001C785A"/>
    <w:rsid w:val="001E69B7"/>
    <w:rsid w:val="001E7900"/>
    <w:rsid w:val="001E7A2A"/>
    <w:rsid w:val="001F55C9"/>
    <w:rsid w:val="00213336"/>
    <w:rsid w:val="00235859"/>
    <w:rsid w:val="0024365B"/>
    <w:rsid w:val="00255A8B"/>
    <w:rsid w:val="00265154"/>
    <w:rsid w:val="00267011"/>
    <w:rsid w:val="00280500"/>
    <w:rsid w:val="002A3031"/>
    <w:rsid w:val="002B1A4E"/>
    <w:rsid w:val="002B2A21"/>
    <w:rsid w:val="002B38D6"/>
    <w:rsid w:val="002D72C8"/>
    <w:rsid w:val="002F41BB"/>
    <w:rsid w:val="00317F25"/>
    <w:rsid w:val="0032367E"/>
    <w:rsid w:val="00376732"/>
    <w:rsid w:val="00380929"/>
    <w:rsid w:val="003B5370"/>
    <w:rsid w:val="00404947"/>
    <w:rsid w:val="00405F5F"/>
    <w:rsid w:val="00445138"/>
    <w:rsid w:val="00452EBE"/>
    <w:rsid w:val="00462AB1"/>
    <w:rsid w:val="0046787A"/>
    <w:rsid w:val="00482E51"/>
    <w:rsid w:val="004A6779"/>
    <w:rsid w:val="004B27D1"/>
    <w:rsid w:val="004B689A"/>
    <w:rsid w:val="004C32A1"/>
    <w:rsid w:val="004D737F"/>
    <w:rsid w:val="004E0F60"/>
    <w:rsid w:val="00504FA2"/>
    <w:rsid w:val="00536EEA"/>
    <w:rsid w:val="00537FA3"/>
    <w:rsid w:val="00552FA5"/>
    <w:rsid w:val="00557A18"/>
    <w:rsid w:val="00571C70"/>
    <w:rsid w:val="00586CE6"/>
    <w:rsid w:val="005A2F99"/>
    <w:rsid w:val="005C71B8"/>
    <w:rsid w:val="005E00AE"/>
    <w:rsid w:val="005E66DF"/>
    <w:rsid w:val="006029C9"/>
    <w:rsid w:val="00610478"/>
    <w:rsid w:val="00622926"/>
    <w:rsid w:val="0062385D"/>
    <w:rsid w:val="006533D1"/>
    <w:rsid w:val="00672D3E"/>
    <w:rsid w:val="006761FF"/>
    <w:rsid w:val="00676E73"/>
    <w:rsid w:val="00677559"/>
    <w:rsid w:val="00681BBE"/>
    <w:rsid w:val="00690C01"/>
    <w:rsid w:val="00691D68"/>
    <w:rsid w:val="0069655C"/>
    <w:rsid w:val="006A6E26"/>
    <w:rsid w:val="006D1554"/>
    <w:rsid w:val="006F22C2"/>
    <w:rsid w:val="00700DC3"/>
    <w:rsid w:val="0071150F"/>
    <w:rsid w:val="00717319"/>
    <w:rsid w:val="00720D5D"/>
    <w:rsid w:val="00746CA6"/>
    <w:rsid w:val="007673FB"/>
    <w:rsid w:val="00774CA1"/>
    <w:rsid w:val="00787FF5"/>
    <w:rsid w:val="007A10F6"/>
    <w:rsid w:val="007A1DD6"/>
    <w:rsid w:val="007B55AA"/>
    <w:rsid w:val="007F41F3"/>
    <w:rsid w:val="00803B4D"/>
    <w:rsid w:val="00835CE9"/>
    <w:rsid w:val="00861427"/>
    <w:rsid w:val="00877C50"/>
    <w:rsid w:val="00891285"/>
    <w:rsid w:val="00892F84"/>
    <w:rsid w:val="00895C1E"/>
    <w:rsid w:val="008A183B"/>
    <w:rsid w:val="008B2EF4"/>
    <w:rsid w:val="008C77CD"/>
    <w:rsid w:val="008E64FA"/>
    <w:rsid w:val="008F27CB"/>
    <w:rsid w:val="009219F4"/>
    <w:rsid w:val="009377A2"/>
    <w:rsid w:val="0094302A"/>
    <w:rsid w:val="00970D48"/>
    <w:rsid w:val="009E64D4"/>
    <w:rsid w:val="00A14710"/>
    <w:rsid w:val="00A24427"/>
    <w:rsid w:val="00A27738"/>
    <w:rsid w:val="00A31512"/>
    <w:rsid w:val="00A37BD2"/>
    <w:rsid w:val="00A63EF2"/>
    <w:rsid w:val="00A76675"/>
    <w:rsid w:val="00A969EE"/>
    <w:rsid w:val="00AB4822"/>
    <w:rsid w:val="00AD3FF4"/>
    <w:rsid w:val="00AD58A3"/>
    <w:rsid w:val="00AE1ACE"/>
    <w:rsid w:val="00B07796"/>
    <w:rsid w:val="00B1093D"/>
    <w:rsid w:val="00B25197"/>
    <w:rsid w:val="00B4073C"/>
    <w:rsid w:val="00B442A3"/>
    <w:rsid w:val="00B80EDB"/>
    <w:rsid w:val="00B95E3B"/>
    <w:rsid w:val="00BD1F44"/>
    <w:rsid w:val="00BD6AB5"/>
    <w:rsid w:val="00BF10CA"/>
    <w:rsid w:val="00BF7166"/>
    <w:rsid w:val="00C01A9B"/>
    <w:rsid w:val="00C151C8"/>
    <w:rsid w:val="00C22DBC"/>
    <w:rsid w:val="00C43C84"/>
    <w:rsid w:val="00C625A5"/>
    <w:rsid w:val="00C754A3"/>
    <w:rsid w:val="00CA6C69"/>
    <w:rsid w:val="00CB5DE2"/>
    <w:rsid w:val="00CC3390"/>
    <w:rsid w:val="00CC5147"/>
    <w:rsid w:val="00CE3F31"/>
    <w:rsid w:val="00D04CA2"/>
    <w:rsid w:val="00D11562"/>
    <w:rsid w:val="00D13E8C"/>
    <w:rsid w:val="00D14440"/>
    <w:rsid w:val="00D175C9"/>
    <w:rsid w:val="00D50E5E"/>
    <w:rsid w:val="00D50F64"/>
    <w:rsid w:val="00D568BE"/>
    <w:rsid w:val="00D87C3B"/>
    <w:rsid w:val="00DA0607"/>
    <w:rsid w:val="00DA5862"/>
    <w:rsid w:val="00DB3AD8"/>
    <w:rsid w:val="00DE4B4E"/>
    <w:rsid w:val="00DF026C"/>
    <w:rsid w:val="00E13F2C"/>
    <w:rsid w:val="00E164F4"/>
    <w:rsid w:val="00E47523"/>
    <w:rsid w:val="00E5082D"/>
    <w:rsid w:val="00E554C9"/>
    <w:rsid w:val="00E83569"/>
    <w:rsid w:val="00EA2C83"/>
    <w:rsid w:val="00EB6408"/>
    <w:rsid w:val="00ED356D"/>
    <w:rsid w:val="00EE16D0"/>
    <w:rsid w:val="00F4232F"/>
    <w:rsid w:val="00F5188D"/>
    <w:rsid w:val="00F604B7"/>
    <w:rsid w:val="00F74281"/>
    <w:rsid w:val="00F80495"/>
    <w:rsid w:val="00FB715D"/>
    <w:rsid w:val="00FB7C30"/>
    <w:rsid w:val="00FC7F81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F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3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A8B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251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51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5197"/>
    <w:rPr>
      <w:rFonts w:ascii="Calibri" w:eastAsia="Calibri" w:hAnsi="Calibri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1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197"/>
    <w:rPr>
      <w:rFonts w:ascii="Calibri" w:eastAsia="Calibri" w:hAnsi="Calibri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19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E3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FF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E3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F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3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A8B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251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51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5197"/>
    <w:rPr>
      <w:rFonts w:ascii="Calibri" w:eastAsia="Calibri" w:hAnsi="Calibri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1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197"/>
    <w:rPr>
      <w:rFonts w:ascii="Calibri" w:eastAsia="Calibri" w:hAnsi="Calibri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19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E3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FF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E3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_x00e9_ xmlns="d6bd91ca-e345-4724-991c-6deedc8c8a73">BOF</Entit_x00e9_>
    <R_x00e9_f_x00e9_rence xmlns="d6bd91ca-e345-4724-991c-6deedc8c8a73">BZ-FORM-484</R_x00e9_f_x00e9_r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2A58FCE339A42B6FBD171D286A5E4" ma:contentTypeVersion="2" ma:contentTypeDescription="Crée un document." ma:contentTypeScope="" ma:versionID="305220c4e115ab86e9efea18878bf652">
  <xsd:schema xmlns:xsd="http://www.w3.org/2001/XMLSchema" xmlns:xs="http://www.w3.org/2001/XMLSchema" xmlns:p="http://schemas.microsoft.com/office/2006/metadata/properties" xmlns:ns2="d6bd91ca-e345-4724-991c-6deedc8c8a73" targetNamespace="http://schemas.microsoft.com/office/2006/metadata/properties" ma:root="true" ma:fieldsID="8318db75a9a90e354b158321d3d2002f" ns2:_="">
    <xsd:import namespace="d6bd91ca-e345-4724-991c-6deedc8c8a73"/>
    <xsd:element name="properties">
      <xsd:complexType>
        <xsd:sequence>
          <xsd:element name="documentManagement">
            <xsd:complexType>
              <xsd:all>
                <xsd:element ref="ns2:Entit_x00e9_"/>
                <xsd:element ref="ns2:R_x00e9_f_x00e9_ren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91ca-e345-4724-991c-6deedc8c8a73" elementFormDefault="qualified">
    <xsd:import namespace="http://schemas.microsoft.com/office/2006/documentManagement/types"/>
    <xsd:import namespace="http://schemas.microsoft.com/office/infopath/2007/PartnerControls"/>
    <xsd:element name="Entit_x00e9_" ma:index="8" ma:displayName="Entité" ma:internalName="Entit_x00e9_">
      <xsd:simpleType>
        <xsd:restriction base="dms:Text">
          <xsd:maxLength value="255"/>
        </xsd:restriction>
      </xsd:simpleType>
    </xsd:element>
    <xsd:element name="R_x00e9_f_x00e9_rence" ma:index="9" ma:displayName="Référence" ma:internalName="R_x00e9_f_x00e9_ren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12EE-7C77-41FA-90D2-28B9800C1448}">
  <ds:schemaRefs>
    <ds:schemaRef ds:uri="http://schemas.microsoft.com/office/2006/metadata/properties"/>
    <ds:schemaRef ds:uri="http://schemas.microsoft.com/office/infopath/2007/PartnerControls"/>
    <ds:schemaRef ds:uri="d6bd91ca-e345-4724-991c-6deedc8c8a73"/>
  </ds:schemaRefs>
</ds:datastoreItem>
</file>

<file path=customXml/itemProps2.xml><?xml version="1.0" encoding="utf-8"?>
<ds:datastoreItem xmlns:ds="http://schemas.openxmlformats.org/officeDocument/2006/customXml" ds:itemID="{EE239DA6-5EF8-4E4E-B82B-79E137B3B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84D17-C567-42A2-B865-3FB2B24DC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d91ca-e345-4724-991c-6deedc8c8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A8E06-1273-423C-ADD1-04A7CDF1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Zitouna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d'Achat Rahalet - Spécimen </dc:title>
  <dc:creator>hedi.zabi</dc:creator>
  <cp:lastModifiedBy>Maher Ben Saad</cp:lastModifiedBy>
  <cp:revision>5</cp:revision>
  <cp:lastPrinted>2012-10-01T11:22:00Z</cp:lastPrinted>
  <dcterms:created xsi:type="dcterms:W3CDTF">2017-05-26T14:28:00Z</dcterms:created>
  <dcterms:modified xsi:type="dcterms:W3CDTF">2017-05-30T10:11:00Z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0x010100C782A58FCE339A42B6FBD171D286A5E4</vt:lpwstr>
  </property>
</Properties>
</file>